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1A901D53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77777777" w:rsidR="00FE5CF6" w:rsidRDefault="00FE5CF6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 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9EBFE" w14:textId="77777777" w:rsidR="00FE5CF6" w:rsidRDefault="0058487B" w:rsidP="005848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(06</w:t>
            </w:r>
            <w:r w:rsidR="00FE5CF6">
              <w:rPr>
                <w:szCs w:val="28"/>
              </w:rPr>
              <w:t>/</w:t>
            </w:r>
            <w:r>
              <w:rPr>
                <w:szCs w:val="28"/>
              </w:rPr>
              <w:t>07</w:t>
            </w:r>
            <w:r w:rsidR="00FE5CF6">
              <w:rPr>
                <w:szCs w:val="28"/>
              </w:rPr>
              <w:t xml:space="preserve">) </w:t>
            </w:r>
          </w:p>
          <w:p w14:paraId="6082FA0C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Faxina nos banheiros das crianças</w:t>
            </w:r>
          </w:p>
          <w:p w14:paraId="1BBF93B3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Faxina na sala artes</w:t>
            </w:r>
          </w:p>
          <w:p w14:paraId="373FB7C6" w14:textId="1F91FEBD" w:rsidR="00BE24F2" w:rsidRDefault="00BE24F2" w:rsidP="00BE24F2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Limpeza de calçada e corredor de entrada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9F53B" w14:textId="15DA356F" w:rsidR="00FE5CF6" w:rsidRDefault="00FE5CF6" w:rsidP="0058487B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58487B">
              <w:rPr>
                <w:szCs w:val="28"/>
              </w:rPr>
              <w:t>07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DADE9" w14:textId="77777777" w:rsidR="00FE5CF6" w:rsidRDefault="00FE5CF6" w:rsidP="0058487B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58487B">
              <w:rPr>
                <w:szCs w:val="28"/>
              </w:rPr>
              <w:t>08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07</w:t>
            </w:r>
            <w:r w:rsidR="002E1177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</w:p>
          <w:p w14:paraId="16B5AD5F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-Limpeza de calçada e corredor de entrada</w:t>
            </w:r>
          </w:p>
          <w:p w14:paraId="52C8D460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Faxina na sala de Esporte</w:t>
            </w:r>
          </w:p>
          <w:p w14:paraId="3BC1AB28" w14:textId="7D884FEC" w:rsidR="00BE24F2" w:rsidRDefault="00BE24F2" w:rsidP="00BE24F2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Faxina no banheiro de funcionários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FE564" w14:textId="0A2C092F" w:rsidR="00FE5CF6" w:rsidRDefault="002E1177" w:rsidP="002E1177">
            <w:pPr>
              <w:rPr>
                <w:szCs w:val="28"/>
              </w:rPr>
            </w:pPr>
            <w:r>
              <w:rPr>
                <w:szCs w:val="28"/>
              </w:rPr>
              <w:t>(09</w:t>
            </w:r>
            <w:r w:rsidR="00FE5CF6">
              <w:rPr>
                <w:szCs w:val="28"/>
              </w:rPr>
              <w:t>/</w:t>
            </w:r>
            <w:r>
              <w:rPr>
                <w:szCs w:val="28"/>
              </w:rPr>
              <w:t>07)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20A85" w14:textId="77777777" w:rsidR="00FE5CF6" w:rsidRDefault="002E1177" w:rsidP="002E1177">
            <w:pPr>
              <w:rPr>
                <w:szCs w:val="28"/>
              </w:rPr>
            </w:pPr>
            <w:r>
              <w:rPr>
                <w:szCs w:val="28"/>
              </w:rPr>
              <w:t>(10</w:t>
            </w:r>
            <w:r w:rsidR="00FE5CF6">
              <w:rPr>
                <w:szCs w:val="28"/>
              </w:rPr>
              <w:t>/</w:t>
            </w:r>
            <w:r>
              <w:rPr>
                <w:szCs w:val="28"/>
              </w:rPr>
              <w:t>07</w:t>
            </w:r>
            <w:r w:rsidR="00FE5CF6">
              <w:rPr>
                <w:szCs w:val="28"/>
              </w:rPr>
              <w:t>)</w:t>
            </w:r>
          </w:p>
          <w:p w14:paraId="392A910B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de calçada e corredor de entrada</w:t>
            </w:r>
          </w:p>
          <w:p w14:paraId="310B2F3C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Faxina na sala de Auxílio e orientação a tarefa</w:t>
            </w:r>
          </w:p>
          <w:p w14:paraId="151FDB47" w14:textId="77777777" w:rsidR="00BE24F2" w:rsidRPr="00F80513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Faxina na sala de Linguagens</w:t>
            </w:r>
          </w:p>
          <w:p w14:paraId="359FE839" w14:textId="0CDBA96F" w:rsidR="00BE24F2" w:rsidRDefault="00BE24F2" w:rsidP="002E1177">
            <w:pPr>
              <w:rPr>
                <w:szCs w:val="28"/>
              </w:rPr>
            </w:pPr>
          </w:p>
        </w:tc>
      </w:tr>
      <w:tr w:rsidR="008D11A0" w14:paraId="3E87AA94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10269" w14:textId="12770F06" w:rsidR="00FE5CF6" w:rsidRDefault="002E1177" w:rsidP="002E1177">
            <w:pPr>
              <w:rPr>
                <w:szCs w:val="28"/>
              </w:rPr>
            </w:pPr>
            <w:r>
              <w:rPr>
                <w:szCs w:val="28"/>
              </w:rPr>
              <w:t>(13</w:t>
            </w:r>
            <w:r w:rsidR="00FE5CF6">
              <w:rPr>
                <w:szCs w:val="28"/>
              </w:rPr>
              <w:t>/</w:t>
            </w:r>
            <w:r>
              <w:rPr>
                <w:szCs w:val="28"/>
              </w:rPr>
              <w:t>07)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E9FA1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14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  <w:p w14:paraId="0D2ECF77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Faxina na sala da coordenação</w:t>
            </w:r>
          </w:p>
          <w:p w14:paraId="57D9B1F7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Faxina na sala do Administrativo</w:t>
            </w:r>
          </w:p>
          <w:p w14:paraId="558D313D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bebedouro externo</w:t>
            </w:r>
          </w:p>
          <w:p w14:paraId="24A6C934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de calçada e corredor de entrada</w:t>
            </w:r>
          </w:p>
          <w:p w14:paraId="2D8193C7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banheiro dos funcionários</w:t>
            </w:r>
          </w:p>
          <w:p w14:paraId="05063B76" w14:textId="3FE537A4" w:rsidR="00BE24F2" w:rsidRDefault="00BE24F2" w:rsidP="002E1177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3C2A8" w14:textId="24C9B9BE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15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 xml:space="preserve">)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AD78A" w14:textId="77777777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16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  <w:p w14:paraId="4ACB9E53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Faxina nos banheiros das crianças</w:t>
            </w:r>
          </w:p>
          <w:p w14:paraId="0085C427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de calçada e corredor de entrada</w:t>
            </w:r>
          </w:p>
          <w:p w14:paraId="26C2B229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bebedouro externo</w:t>
            </w:r>
          </w:p>
          <w:p w14:paraId="163985E5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quadra</w:t>
            </w:r>
          </w:p>
          <w:p w14:paraId="05EF87FE" w14:textId="38AC1757" w:rsidR="00BE24F2" w:rsidRDefault="00BE24F2" w:rsidP="002E1177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0D066" w14:textId="29F52F45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E1177">
              <w:rPr>
                <w:szCs w:val="28"/>
              </w:rPr>
              <w:t>17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</w:p>
        </w:tc>
      </w:tr>
      <w:tr w:rsidR="00BE24F2" w14:paraId="2D7560B3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BE24F2" w:rsidRDefault="00BE24F2" w:rsidP="00BE24F2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BE24F2" w:rsidRDefault="00BE24F2" w:rsidP="00BE24F2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ADCED" w14:textId="77777777" w:rsidR="00BE24F2" w:rsidRDefault="00BE24F2" w:rsidP="00BE24F2">
            <w:pPr>
              <w:rPr>
                <w:szCs w:val="28"/>
              </w:rPr>
            </w:pPr>
            <w:r>
              <w:rPr>
                <w:szCs w:val="28"/>
              </w:rPr>
              <w:t>(20/07)</w:t>
            </w:r>
            <w:proofErr w:type="gramStart"/>
            <w:r>
              <w:rPr>
                <w:szCs w:val="28"/>
              </w:rPr>
              <w:t xml:space="preserve">  </w:t>
            </w:r>
          </w:p>
          <w:p w14:paraId="145A3256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proofErr w:type="gramEnd"/>
            <w:r>
              <w:rPr>
                <w:sz w:val="24"/>
                <w:szCs w:val="24"/>
              </w:rPr>
              <w:t>- Limpeza de calçada e corredor de entrada</w:t>
            </w:r>
          </w:p>
          <w:p w14:paraId="6349D698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bebedouro externo</w:t>
            </w:r>
          </w:p>
          <w:p w14:paraId="533EDBB7" w14:textId="0F96A439" w:rsidR="00BE24F2" w:rsidRP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e </w:t>
            </w:r>
            <w:r>
              <w:rPr>
                <w:sz w:val="24"/>
                <w:szCs w:val="24"/>
              </w:rPr>
              <w:lastRenderedPageBreak/>
              <w:t>organização da sala de arte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FDC70" w14:textId="55EE36B3" w:rsidR="00BE24F2" w:rsidRDefault="00BE24F2" w:rsidP="00BE24F2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(21/07)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E50FC" w14:textId="2EA58A05" w:rsidR="00BE24F2" w:rsidRPr="00BE24F2" w:rsidRDefault="00BE24F2" w:rsidP="00BE24F2">
            <w:pPr>
              <w:jc w:val="both"/>
              <w:rPr>
                <w:sz w:val="18"/>
                <w:szCs w:val="18"/>
              </w:rPr>
            </w:pPr>
            <w:r w:rsidRPr="00BE24F2">
              <w:rPr>
                <w:sz w:val="18"/>
                <w:szCs w:val="18"/>
              </w:rPr>
              <w:t>(22/07)</w:t>
            </w:r>
          </w:p>
          <w:p w14:paraId="017DA14D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de calçada e corredor de entrada</w:t>
            </w:r>
          </w:p>
          <w:p w14:paraId="4BA1AD7C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bebedouro externo</w:t>
            </w:r>
          </w:p>
          <w:p w14:paraId="148955D4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sala de </w:t>
            </w:r>
            <w:r>
              <w:rPr>
                <w:sz w:val="24"/>
                <w:szCs w:val="24"/>
              </w:rPr>
              <w:lastRenderedPageBreak/>
              <w:t xml:space="preserve">Esporte </w:t>
            </w:r>
          </w:p>
          <w:p w14:paraId="73AE548B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banheiro de funcionários</w:t>
            </w:r>
          </w:p>
          <w:p w14:paraId="1D38902D" w14:textId="0AB8983C" w:rsidR="00BE24F2" w:rsidRDefault="00BE24F2" w:rsidP="00BE24F2">
            <w:pPr>
              <w:rPr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FDFDF" w14:textId="19F084DF" w:rsidR="00BE24F2" w:rsidRDefault="00BE24F2" w:rsidP="00BE24F2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(23/07)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E1689" w14:textId="77777777" w:rsidR="00BE24F2" w:rsidRDefault="00BE24F2" w:rsidP="00BE24F2">
            <w:pPr>
              <w:rPr>
                <w:szCs w:val="28"/>
              </w:rPr>
            </w:pPr>
            <w:r>
              <w:rPr>
                <w:szCs w:val="28"/>
              </w:rPr>
              <w:t>(24/07)</w:t>
            </w:r>
          </w:p>
          <w:p w14:paraId="43032504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de calçada e corredor de entrada</w:t>
            </w:r>
          </w:p>
          <w:p w14:paraId="6AAFDA7A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bebedouro externo</w:t>
            </w:r>
          </w:p>
          <w:p w14:paraId="775D5F52" w14:textId="77777777" w:rsidR="00BE24F2" w:rsidRDefault="00BE24F2" w:rsidP="00BE24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da Área </w:t>
            </w:r>
            <w:r>
              <w:rPr>
                <w:sz w:val="24"/>
                <w:szCs w:val="24"/>
              </w:rPr>
              <w:lastRenderedPageBreak/>
              <w:t>Externa ao redor do projeto</w:t>
            </w:r>
          </w:p>
          <w:p w14:paraId="7C3C3976" w14:textId="7A68E8F7" w:rsidR="00BE24F2" w:rsidRDefault="00BE24F2" w:rsidP="00BE24F2">
            <w:pPr>
              <w:rPr>
                <w:szCs w:val="28"/>
              </w:rPr>
            </w:pPr>
          </w:p>
        </w:tc>
      </w:tr>
      <w:tr w:rsidR="00BE24F2" w14:paraId="575AD8B0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BE24F2" w:rsidRDefault="00BE24F2" w:rsidP="00BE24F2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BE24F2" w:rsidRDefault="00BE24F2" w:rsidP="00BE24F2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EFA9D" w14:textId="2660C92B" w:rsidR="00BE24F2" w:rsidRDefault="00BE24F2" w:rsidP="00BE24F2">
            <w:pPr>
              <w:rPr>
                <w:szCs w:val="28"/>
              </w:rPr>
            </w:pPr>
            <w:r>
              <w:rPr>
                <w:szCs w:val="28"/>
              </w:rPr>
              <w:t>(27/07)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19DC6" w14:textId="1D7E8136" w:rsidR="00BE24F2" w:rsidRPr="00BE24F2" w:rsidRDefault="00BE24F2" w:rsidP="00BE24F2">
            <w:pPr>
              <w:rPr>
                <w:sz w:val="18"/>
                <w:szCs w:val="18"/>
              </w:rPr>
            </w:pPr>
            <w:r w:rsidRPr="00BE24F2">
              <w:rPr>
                <w:sz w:val="18"/>
                <w:szCs w:val="18"/>
              </w:rPr>
              <w:t>(</w:t>
            </w:r>
            <w:r w:rsidRPr="00BE24F2">
              <w:t>28/07)</w:t>
            </w:r>
          </w:p>
          <w:p w14:paraId="14E2106D" w14:textId="77777777" w:rsidR="00BE24F2" w:rsidRDefault="00BE24F2" w:rsidP="00BE24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de calçada e corredor de entrada</w:t>
            </w:r>
          </w:p>
          <w:p w14:paraId="3F9CD866" w14:textId="77777777" w:rsidR="00BE24F2" w:rsidRDefault="00BE24F2" w:rsidP="00BE24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bebedouro externo</w:t>
            </w:r>
          </w:p>
          <w:p w14:paraId="7F26A0BC" w14:textId="77777777" w:rsidR="00BE24F2" w:rsidRDefault="00BE24F2" w:rsidP="00BE24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da Oficina de Linguagens</w:t>
            </w:r>
          </w:p>
          <w:p w14:paraId="07F14AC8" w14:textId="77777777" w:rsidR="00BE24F2" w:rsidRDefault="00BE24F2" w:rsidP="00BE24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da sala da Oficina de Auxílio e orientação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tarefa</w:t>
            </w:r>
          </w:p>
          <w:p w14:paraId="10010432" w14:textId="3B6E0A74" w:rsidR="00BE24F2" w:rsidRDefault="00BE24F2" w:rsidP="00BE24F2">
            <w:pPr>
              <w:rPr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ABD9F" w14:textId="7EF24455" w:rsidR="00BE24F2" w:rsidRDefault="00BE24F2" w:rsidP="00BE24F2">
            <w:pPr>
              <w:rPr>
                <w:szCs w:val="28"/>
              </w:rPr>
            </w:pPr>
            <w:r>
              <w:rPr>
                <w:szCs w:val="28"/>
              </w:rPr>
              <w:t xml:space="preserve">(29/07)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9ADFE" w14:textId="77777777" w:rsidR="00BE24F2" w:rsidRDefault="00BE24F2" w:rsidP="00BE24F2">
            <w:pPr>
              <w:rPr>
                <w:szCs w:val="28"/>
              </w:rPr>
            </w:pPr>
            <w:r>
              <w:rPr>
                <w:szCs w:val="28"/>
              </w:rPr>
              <w:t>(30/07)</w:t>
            </w:r>
          </w:p>
          <w:p w14:paraId="66D4D9AA" w14:textId="77777777" w:rsidR="00CA0CA1" w:rsidRDefault="00CA0CA1" w:rsidP="00CA0C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de calçada e corredor de entrada</w:t>
            </w:r>
          </w:p>
          <w:p w14:paraId="0EAF3A49" w14:textId="77777777" w:rsidR="00CA0CA1" w:rsidRDefault="00CA0CA1" w:rsidP="00CA0C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bebedouro externo</w:t>
            </w:r>
          </w:p>
          <w:p w14:paraId="735BA8BB" w14:textId="77777777" w:rsidR="00CA0CA1" w:rsidRDefault="00CA0CA1" w:rsidP="00CA0C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de Arquivo</w:t>
            </w:r>
          </w:p>
          <w:p w14:paraId="1E650034" w14:textId="77777777" w:rsidR="00CA0CA1" w:rsidRDefault="00CA0CA1" w:rsidP="00CA0C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banheiro de funcionários</w:t>
            </w:r>
          </w:p>
          <w:p w14:paraId="41192CDE" w14:textId="19756BC2" w:rsidR="00CA0CA1" w:rsidRDefault="00CA0CA1" w:rsidP="00BE24F2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B0BA6" w14:textId="15248368" w:rsidR="00BE24F2" w:rsidRDefault="00BE24F2" w:rsidP="00BE24F2">
            <w:pPr>
              <w:rPr>
                <w:szCs w:val="28"/>
              </w:rPr>
            </w:pPr>
            <w:r>
              <w:rPr>
                <w:szCs w:val="28"/>
              </w:rPr>
              <w:t>(31/07)</w:t>
            </w:r>
          </w:p>
        </w:tc>
      </w:tr>
    </w:tbl>
    <w:p w14:paraId="48507DC5" w14:textId="0273F9B8" w:rsidR="00357B11" w:rsidRPr="00FE5CF6" w:rsidRDefault="00357B11" w:rsidP="00FE5CF6">
      <w:bookmarkStart w:id="0" w:name="_GoBack"/>
      <w:bookmarkEnd w:id="0"/>
    </w:p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E0B68" w14:textId="77777777" w:rsidR="006956AE" w:rsidRDefault="006956AE" w:rsidP="00172C90">
      <w:r>
        <w:separator/>
      </w:r>
    </w:p>
  </w:endnote>
  <w:endnote w:type="continuationSeparator" w:id="0">
    <w:p w14:paraId="1CCAEA1F" w14:textId="77777777" w:rsidR="006956AE" w:rsidRDefault="006956A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83FBC" w14:textId="77777777" w:rsidR="006956AE" w:rsidRDefault="006956AE" w:rsidP="00172C90">
      <w:r>
        <w:separator/>
      </w:r>
    </w:p>
  </w:footnote>
  <w:footnote w:type="continuationSeparator" w:id="0">
    <w:p w14:paraId="11465924" w14:textId="77777777" w:rsidR="006956AE" w:rsidRDefault="006956A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72C90"/>
    <w:rsid w:val="002E1177"/>
    <w:rsid w:val="00357B11"/>
    <w:rsid w:val="003878B1"/>
    <w:rsid w:val="00427572"/>
    <w:rsid w:val="005610B1"/>
    <w:rsid w:val="00567F97"/>
    <w:rsid w:val="0058487B"/>
    <w:rsid w:val="006531A3"/>
    <w:rsid w:val="006956AE"/>
    <w:rsid w:val="008D11A0"/>
    <w:rsid w:val="009910FF"/>
    <w:rsid w:val="00B77B8E"/>
    <w:rsid w:val="00BE24F2"/>
    <w:rsid w:val="00CA0CA1"/>
    <w:rsid w:val="00CD74A8"/>
    <w:rsid w:val="00E6662D"/>
    <w:rsid w:val="00E70C76"/>
    <w:rsid w:val="00E76FA0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257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7</cp:revision>
  <dcterms:created xsi:type="dcterms:W3CDTF">2020-08-03T16:09:00Z</dcterms:created>
  <dcterms:modified xsi:type="dcterms:W3CDTF">2020-08-07T15:31:00Z</dcterms:modified>
</cp:coreProperties>
</file>